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2F3C" w14:textId="77777777" w:rsidR="001B40EE" w:rsidRDefault="001B40EE" w:rsidP="001B40EE"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0470E467" wp14:editId="4EC9DAB3">
            <wp:extent cx="1187673" cy="38961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21" cy="38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5A1B" w14:textId="118674B3" w:rsidR="001849BE" w:rsidRDefault="001849BE" w:rsidP="001B40E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Àrea de Cultura</w:t>
      </w:r>
    </w:p>
    <w:p w14:paraId="6994BD06" w14:textId="6C325BF3" w:rsidR="001849BE" w:rsidRPr="001849BE" w:rsidRDefault="001849BE" w:rsidP="001B40EE">
      <w:pPr>
        <w:rPr>
          <w:sz w:val="16"/>
          <w:szCs w:val="16"/>
        </w:rPr>
      </w:pPr>
      <w:r>
        <w:rPr>
          <w:sz w:val="16"/>
          <w:szCs w:val="16"/>
        </w:rPr>
        <w:t xml:space="preserve">Gerència de Serveis de Biblioteques </w:t>
      </w:r>
    </w:p>
    <w:p w14:paraId="1A4D04CA" w14:textId="77777777" w:rsidR="00E10FC3" w:rsidRDefault="00E10FC3" w:rsidP="001B40EE">
      <w:pPr>
        <w:rPr>
          <w:rFonts w:cs="Arial"/>
          <w:sz w:val="28"/>
          <w:szCs w:val="28"/>
        </w:rPr>
      </w:pPr>
      <w:r>
        <w:tab/>
      </w:r>
    </w:p>
    <w:p w14:paraId="5A0E79B2" w14:textId="77777777" w:rsidR="00E10FC3" w:rsidRDefault="00E10FC3" w:rsidP="00E10FC3">
      <w:pPr>
        <w:rPr>
          <w:rFonts w:cs="Arial"/>
          <w:sz w:val="16"/>
          <w:szCs w:val="16"/>
        </w:rPr>
      </w:pPr>
    </w:p>
    <w:p w14:paraId="0E8BEF93" w14:textId="3A4E9735" w:rsidR="006B3F24" w:rsidRDefault="006B3F24" w:rsidP="006B3F2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>ANNEX III AL DICTAMEN AMB NÚM. D’EXPEDIENT 2025/0006852 D’APROVACIÓ</w:t>
      </w:r>
      <w:r w:rsidR="0053687F">
        <w:rPr>
          <w:rFonts w:ascii="Arial-ItalicMT" w:hAnsi="Arial-ItalicMT" w:cs="Arial-ItalicMT"/>
          <w:i/>
          <w:iCs/>
          <w:sz w:val="22"/>
          <w:szCs w:val="22"/>
        </w:rPr>
        <w:t xml:space="preserve"> DE LA CONVOCATÒRIA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 Y BASES ESPECÍFIQUES PER A LA CONCESIÓ</w:t>
      </w:r>
      <w:r w:rsidR="0053687F">
        <w:rPr>
          <w:rFonts w:ascii="Arial-ItalicMT" w:hAnsi="Arial-ItalicMT" w:cs="Arial-ItalicMT"/>
          <w:i/>
          <w:iCs/>
          <w:sz w:val="22"/>
          <w:szCs w:val="22"/>
        </w:rPr>
        <w:t xml:space="preserve"> DE SUBVENCIONS COCREA BIBLIOLAB, EN RÈGIM DE CONCURRÈNCIA COMPETITI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>VA, PER FINANÇAR PROJECTES DE CREACIÓ COMUNITÀRIA QUE ES DESENVOLUPIN EN UNA O MÉS BIBLIOTEQUES O BIBLIOBUSOS DEL SISTEMA DE LECTURA PÚBLICA DE CATALUNYA A LA PROVÍNCIA DE BARCELO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>N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>A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, DURANT </w:t>
      </w:r>
      <w:r w:rsidR="00D86CB1">
        <w:rPr>
          <w:rFonts w:ascii="Arial-ItalicMT" w:hAnsi="Arial-ItalicMT" w:cs="Arial-ItalicMT"/>
          <w:i/>
          <w:iCs/>
          <w:sz w:val="22"/>
          <w:szCs w:val="22"/>
        </w:rPr>
        <w:t>EL PERIODE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 2025-202</w:t>
      </w:r>
      <w:r w:rsidR="00D86CB1">
        <w:rPr>
          <w:rFonts w:ascii="Arial-ItalicMT" w:hAnsi="Arial-ItalicMT" w:cs="Arial-ItalicMT"/>
          <w:i/>
          <w:iCs/>
          <w:sz w:val="22"/>
          <w:szCs w:val="22"/>
        </w:rPr>
        <w:t>6</w:t>
      </w:r>
      <w:r w:rsidR="00F75018">
        <w:rPr>
          <w:rFonts w:ascii="Arial-ItalicMT" w:hAnsi="Arial-ItalicMT" w:cs="Arial-ItalicMT"/>
          <w:i/>
          <w:iCs/>
          <w:sz w:val="22"/>
          <w:szCs w:val="22"/>
        </w:rPr>
        <w:t>, PER UN IMPORT DE 225.000 EUROS</w:t>
      </w:r>
      <w:r w:rsidR="00007FFB">
        <w:rPr>
          <w:rFonts w:ascii="Arial-ItalicMT" w:hAnsi="Arial-ItalicMT" w:cs="Arial-ItalicMT"/>
          <w:i/>
          <w:iCs/>
          <w:sz w:val="22"/>
          <w:szCs w:val="22"/>
        </w:rPr>
        <w:t xml:space="preserve">. 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</w:p>
    <w:p w14:paraId="06CC614D" w14:textId="5E8FF243" w:rsidR="006B3F24" w:rsidRDefault="006B3F24" w:rsidP="00E10FC3">
      <w:pPr>
        <w:rPr>
          <w:rFonts w:cs="Arial"/>
          <w:sz w:val="16"/>
          <w:szCs w:val="16"/>
        </w:rPr>
      </w:pPr>
    </w:p>
    <w:p w14:paraId="785F7F8C" w14:textId="77777777" w:rsidR="00E10FC3" w:rsidRPr="00884A86" w:rsidRDefault="00E10FC3" w:rsidP="00E10FC3">
      <w:pPr>
        <w:rPr>
          <w:rFonts w:cs="Arial"/>
          <w:sz w:val="16"/>
          <w:szCs w:val="16"/>
        </w:rPr>
      </w:pPr>
    </w:p>
    <w:tbl>
      <w:tblPr>
        <w:tblW w:w="8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878"/>
      </w:tblGrid>
      <w:tr w:rsidR="00E10FC3" w:rsidRPr="009566A2" w14:paraId="51F35812" w14:textId="77777777" w:rsidTr="002970A8">
        <w:trPr>
          <w:trHeight w:val="391"/>
        </w:trPr>
        <w:tc>
          <w:tcPr>
            <w:tcW w:w="8878" w:type="dxa"/>
            <w:shd w:val="clear" w:color="auto" w:fill="800000"/>
            <w:vAlign w:val="center"/>
          </w:tcPr>
          <w:p w14:paraId="02AD0E8E" w14:textId="77777777" w:rsidR="00BF1558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 xml:space="preserve">MEMÒRIA </w:t>
            </w:r>
            <w:r w:rsidR="00BF1558">
              <w:rPr>
                <w:rFonts w:cs="Arial"/>
                <w:b/>
                <w:sz w:val="24"/>
                <w:szCs w:val="24"/>
              </w:rPr>
              <w:t>TÈCNICA DEL PROJECTE</w:t>
            </w:r>
            <w:r w:rsidRPr="009566A2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44141841" w14:textId="77777777" w:rsidR="00E10FC3" w:rsidRPr="009566A2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>PEL QUAL SE SOL·LICITA SUBVENCIÓ</w:t>
            </w:r>
          </w:p>
        </w:tc>
      </w:tr>
    </w:tbl>
    <w:p w14:paraId="7F868EF0" w14:textId="77777777" w:rsidR="00E10FC3" w:rsidRDefault="00E10FC3" w:rsidP="00E10FC3">
      <w:pPr>
        <w:rPr>
          <w:rFonts w:cs="Arial"/>
          <w:sz w:val="16"/>
          <w:szCs w:val="16"/>
        </w:rPr>
      </w:pPr>
    </w:p>
    <w:p w14:paraId="68269CAC" w14:textId="77777777" w:rsidR="00E10FC3" w:rsidRDefault="00E10FC3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2455"/>
        <w:gridCol w:w="1939"/>
        <w:gridCol w:w="2500"/>
      </w:tblGrid>
      <w:tr w:rsidR="00F1266E" w:rsidRPr="000A77E3" w14:paraId="6437A5F4" w14:textId="77777777" w:rsidTr="009C6559">
        <w:trPr>
          <w:trHeight w:val="318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14:paraId="2C556CB2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1. DADES DE LA CONVOCATÒRIA</w:t>
            </w:r>
          </w:p>
        </w:tc>
      </w:tr>
      <w:tr w:rsidR="00F1266E" w:rsidRPr="000A77E3" w14:paraId="4C4E2F13" w14:textId="77777777" w:rsidTr="009C6559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5E671CF" w14:textId="77777777" w:rsidR="00F1266E" w:rsidRPr="009566A2" w:rsidRDefault="00F1266E" w:rsidP="00F1266E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 ID BDNS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4A8E8D1" w14:textId="6EEC359C" w:rsidR="00F1266E" w:rsidRPr="009566A2" w:rsidRDefault="00D362B1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362B1">
              <w:rPr>
                <w:sz w:val="18"/>
                <w:szCs w:val="18"/>
              </w:rPr>
              <w:t>823379</w:t>
            </w:r>
          </w:p>
        </w:tc>
        <w:tc>
          <w:tcPr>
            <w:tcW w:w="1917" w:type="dxa"/>
            <w:shd w:val="clear" w:color="auto" w:fill="A6A6A6"/>
            <w:vAlign w:val="center"/>
          </w:tcPr>
          <w:p w14:paraId="4EF872DD" w14:textId="77777777" w:rsidR="00F1266E" w:rsidRPr="009566A2" w:rsidRDefault="00F1266E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Codi convocatòria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C5B796E" w14:textId="0C9D00AC" w:rsidR="00F1266E" w:rsidRPr="007F2BDC" w:rsidRDefault="0029799B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202520255120015663</w:t>
            </w:r>
          </w:p>
        </w:tc>
      </w:tr>
      <w:tr w:rsidR="00F1266E" w:rsidRPr="000A77E3" w14:paraId="7CCFEEA7" w14:textId="77777777" w:rsidTr="009C6559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6E70DBFE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861" w:type="dxa"/>
            <w:gridSpan w:val="3"/>
            <w:vAlign w:val="center"/>
          </w:tcPr>
          <w:p w14:paraId="7AB49548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Gerència de Serveis de Biblioteques</w:t>
            </w:r>
          </w:p>
        </w:tc>
      </w:tr>
    </w:tbl>
    <w:p w14:paraId="5003747A" w14:textId="77777777" w:rsidR="00F1266E" w:rsidRDefault="00F1266E" w:rsidP="00E10FC3">
      <w:pPr>
        <w:rPr>
          <w:rFonts w:cs="Arial"/>
          <w:sz w:val="16"/>
          <w:szCs w:val="16"/>
        </w:rPr>
      </w:pPr>
    </w:p>
    <w:p w14:paraId="2F98573F" w14:textId="77777777"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3666"/>
        <w:gridCol w:w="815"/>
        <w:gridCol w:w="2413"/>
      </w:tblGrid>
      <w:tr w:rsidR="00F1266E" w:rsidRPr="000A77E3" w14:paraId="7C7D3722" w14:textId="77777777" w:rsidTr="00396EDC">
        <w:trPr>
          <w:trHeight w:val="26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14:paraId="0257C716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2. DADES DEL/DE LA  SOL·LICITANT</w:t>
            </w:r>
          </w:p>
        </w:tc>
      </w:tr>
      <w:tr w:rsidR="00F1266E" w:rsidRPr="000A77E3" w14:paraId="5841F3CC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6AB910A2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861" w:type="dxa"/>
            <w:gridSpan w:val="3"/>
            <w:vAlign w:val="center"/>
          </w:tcPr>
          <w:p w14:paraId="58BFFC6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62BB71A0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7532BBC9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Domicili  </w:t>
            </w:r>
          </w:p>
        </w:tc>
        <w:tc>
          <w:tcPr>
            <w:tcW w:w="3644" w:type="dxa"/>
            <w:vAlign w:val="center"/>
          </w:tcPr>
          <w:p w14:paraId="365B16B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5F8243C3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CIF/NIF</w:t>
            </w:r>
          </w:p>
        </w:tc>
        <w:tc>
          <w:tcPr>
            <w:tcW w:w="2380" w:type="dxa"/>
            <w:vAlign w:val="center"/>
          </w:tcPr>
          <w:p w14:paraId="236E8A46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0B213D6E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C02EAEE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644" w:type="dxa"/>
            <w:vAlign w:val="center"/>
          </w:tcPr>
          <w:p w14:paraId="26FB843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1A0B8D45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380" w:type="dxa"/>
            <w:vAlign w:val="center"/>
          </w:tcPr>
          <w:p w14:paraId="4837436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05271084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153E603B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644" w:type="dxa"/>
            <w:vAlign w:val="center"/>
          </w:tcPr>
          <w:p w14:paraId="14FE84EA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033DB172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380" w:type="dxa"/>
            <w:vAlign w:val="center"/>
          </w:tcPr>
          <w:p w14:paraId="70CD0ADF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270F5B17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6B159F7" w14:textId="45CCED66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Telèfon </w:t>
            </w:r>
            <w:r w:rsidR="00E47724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3644" w:type="dxa"/>
            <w:vAlign w:val="center"/>
          </w:tcPr>
          <w:p w14:paraId="1CD5338C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3A273B08" w14:textId="7E79A0F5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0E106C17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13A35A84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132645B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861" w:type="dxa"/>
            <w:gridSpan w:val="3"/>
            <w:vAlign w:val="center"/>
          </w:tcPr>
          <w:p w14:paraId="3E4C63F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CD42961" w14:textId="6AFD8E3B" w:rsidR="00F1266E" w:rsidRPr="00E47724" w:rsidRDefault="00E47724" w:rsidP="00E10FC3">
      <w:pPr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Nota: El telèfon mòbil i el Correu electrònic informats seran els establerts per rebre els avisos de les notificacions/comunicacions electròniques oportunes. </w:t>
      </w:r>
    </w:p>
    <w:p w14:paraId="72446D9D" w14:textId="77777777"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902"/>
      </w:tblGrid>
      <w:tr w:rsidR="002A6630" w:rsidRPr="000A77E3" w14:paraId="716123DF" w14:textId="77777777" w:rsidTr="003B70EF">
        <w:trPr>
          <w:trHeight w:val="32"/>
          <w:tblCellSpacing w:w="11" w:type="dxa"/>
        </w:trPr>
        <w:tc>
          <w:tcPr>
            <w:tcW w:w="8887" w:type="dxa"/>
            <w:gridSpan w:val="2"/>
            <w:shd w:val="clear" w:color="auto" w:fill="800000"/>
            <w:vAlign w:val="center"/>
          </w:tcPr>
          <w:p w14:paraId="462E1825" w14:textId="16AB9F76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3. </w:t>
            </w:r>
            <w:r w:rsidR="009C6559">
              <w:rPr>
                <w:rFonts w:cs="Arial"/>
                <w:b/>
                <w:sz w:val="18"/>
                <w:szCs w:val="18"/>
              </w:rPr>
              <w:t>DADES DEL PROJECTE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2A6630" w:rsidRPr="000A77E3" w14:paraId="108C5F98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6AA1973" w14:textId="66D3360A" w:rsidR="002A6630" w:rsidRPr="000A77E3" w:rsidRDefault="009C6559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</w:t>
            </w:r>
            <w:r w:rsidR="002A6630">
              <w:rPr>
                <w:rFonts w:cs="Arial"/>
                <w:b/>
                <w:sz w:val="18"/>
                <w:szCs w:val="18"/>
              </w:rPr>
              <w:t xml:space="preserve"> del projecte</w:t>
            </w:r>
          </w:p>
        </w:tc>
        <w:tc>
          <w:tcPr>
            <w:tcW w:w="5869" w:type="dxa"/>
            <w:vAlign w:val="center"/>
          </w:tcPr>
          <w:p w14:paraId="369F18EF" w14:textId="77777777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C54298" w:rsidRPr="000A77E3" w14:paraId="38E6FB96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6F26E87C" w14:textId="6F742EC0" w:rsidR="00C54298" w:rsidRDefault="00C54298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Modalitat principal a la qual es vincula el projecte</w:t>
            </w:r>
            <w:r w:rsidR="006D5157">
              <w:rPr>
                <w:rFonts w:cs="Arial"/>
                <w:b/>
                <w:sz w:val="18"/>
                <w:szCs w:val="18"/>
              </w:rPr>
              <w:t xml:space="preserve"> (1 única selecció)</w:t>
            </w:r>
          </w:p>
        </w:tc>
        <w:tc>
          <w:tcPr>
            <w:tcW w:w="5869" w:type="dxa"/>
            <w:vAlign w:val="center"/>
          </w:tcPr>
          <w:p w14:paraId="44E6C89E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Acció lectora, escriptura, oralitat i memòria</w:t>
            </w:r>
          </w:p>
          <w:p w14:paraId="64AB35A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Acció lectora</w:t>
            </w:r>
          </w:p>
          <w:p w14:paraId="17373DB6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Escriptura creativa</w:t>
            </w:r>
          </w:p>
          <w:p w14:paraId="3D473F5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Oralitat, memòria col·lectiva i patrimoni cultural local</w:t>
            </w:r>
          </w:p>
          <w:p w14:paraId="7156C13A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283FC43C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Art, audiovisual i pràctiques interdisciplinàries</w:t>
            </w:r>
          </w:p>
          <w:p w14:paraId="3157F682" w14:textId="097A83E1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C16C9">
              <w:rPr>
                <w:rFonts w:cs="Arial"/>
                <w:bCs/>
                <w:sz w:val="16"/>
                <w:szCs w:val="16"/>
              </w:rPr>
              <w:t>C</w:t>
            </w:r>
            <w:r w:rsidRPr="00D460A3">
              <w:rPr>
                <w:rFonts w:cs="Arial"/>
                <w:bCs/>
                <w:sz w:val="16"/>
                <w:szCs w:val="16"/>
              </w:rPr>
              <w:t>reació audiovisual i artística</w:t>
            </w:r>
          </w:p>
          <w:p w14:paraId="1698A25C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Difusió i prescripció musical</w:t>
            </w:r>
          </w:p>
          <w:p w14:paraId="789961AF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Joc creatiu i aprenentatge</w:t>
            </w:r>
          </w:p>
          <w:p w14:paraId="2F45749B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169725DE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Acció digital i innovació tecnològica</w:t>
            </w:r>
          </w:p>
          <w:p w14:paraId="3F947B08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 xml:space="preserve">Alfabetització mediàtica i desinformació </w:t>
            </w:r>
          </w:p>
          <w:p w14:paraId="3E40C363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Drets digitals per apropar la tecnologia a la comunitat de forma segura</w:t>
            </w:r>
          </w:p>
          <w:p w14:paraId="559492D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Fabricació digital, disseny i art.</w:t>
            </w:r>
          </w:p>
          <w:p w14:paraId="3FD329B0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22F31304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Ciència ciutadana</w:t>
            </w:r>
          </w:p>
          <w:p w14:paraId="622D3E44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Sostenibilitat i medi ambient</w:t>
            </w:r>
          </w:p>
          <w:p w14:paraId="7CBAB148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Urbanisme i espai públic</w:t>
            </w:r>
          </w:p>
          <w:p w14:paraId="21301DA8" w14:textId="77777777" w:rsidR="00C54298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Salut comunitària</w:t>
            </w:r>
          </w:p>
          <w:p w14:paraId="42B1C533" w14:textId="77777777" w:rsidR="00C54298" w:rsidRPr="000A77E3" w:rsidRDefault="00C54298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2A6630" w:rsidRPr="000A77E3" w14:paraId="18E5209C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743C0ABB" w14:textId="14A40A70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Ajuntaments col·l</w:t>
            </w:r>
            <w:r w:rsidRPr="00D65A1B">
              <w:rPr>
                <w:rFonts w:cs="Arial"/>
                <w:b/>
                <w:sz w:val="18"/>
                <w:szCs w:val="18"/>
              </w:rPr>
              <w:t>aboradors</w:t>
            </w:r>
            <w:r w:rsidR="00396EDC">
              <w:rPr>
                <w:rFonts w:cs="Arial"/>
                <w:b/>
                <w:sz w:val="18"/>
                <w:szCs w:val="18"/>
              </w:rPr>
              <w:t>:</w:t>
            </w:r>
            <w:r w:rsidRPr="00D65A1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69" w:type="dxa"/>
            <w:vAlign w:val="center"/>
          </w:tcPr>
          <w:p w14:paraId="3E7490D5" w14:textId="78668FB7" w:rsidR="002A6630" w:rsidRPr="000A77E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E0953" w:rsidRPr="000A77E3" w14:paraId="00087B3A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5E57936" w14:textId="77777777" w:rsidR="006E095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Població dels ajuntaments col·laboradors segons</w:t>
            </w:r>
            <w:hyperlink r:id="rId9" w:history="1">
              <w:r w:rsidRPr="006E0953">
                <w:rPr>
                  <w:rStyle w:val="Enlla"/>
                  <w:rFonts w:cs="Arial"/>
                  <w:b/>
                  <w:sz w:val="18"/>
                  <w:szCs w:val="18"/>
                </w:rPr>
                <w:t xml:space="preserve"> IDESCAT</w:t>
              </w:r>
            </w:hyperlink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4EB3DEF" w14:textId="7B7C3804" w:rsidR="006E0953" w:rsidRPr="006E0953" w:rsidRDefault="006E0953" w:rsidP="00D603B4">
            <w:pPr>
              <w:spacing w:before="60" w:after="60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E0953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5)</w:t>
            </w:r>
          </w:p>
        </w:tc>
        <w:tc>
          <w:tcPr>
            <w:tcW w:w="5869" w:type="dxa"/>
            <w:vAlign w:val="center"/>
          </w:tcPr>
          <w:p w14:paraId="0FB3CE92" w14:textId="11A4551F" w:rsidR="006E0953" w:rsidRPr="000A77E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96EDC" w:rsidRPr="000A77E3" w14:paraId="03C81D8C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F6B43CA" w14:textId="5997F3E9" w:rsidR="00396EDC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Biblioteques o bibliobusos on es desenvolupa</w:t>
            </w:r>
          </w:p>
          <w:p w14:paraId="59CCC822" w14:textId="111479F9" w:rsidR="00D92502" w:rsidRDefault="00D92502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63BBA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5.2.)</w:t>
            </w:r>
          </w:p>
        </w:tc>
        <w:tc>
          <w:tcPr>
            <w:tcW w:w="5869" w:type="dxa"/>
            <w:vAlign w:val="center"/>
          </w:tcPr>
          <w:p w14:paraId="202698FE" w14:textId="571AC860" w:rsidR="00396EDC" w:rsidRPr="000A77E3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C6559" w:rsidRPr="000A77E3" w14:paraId="0F375DA8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1F36C7C0" w14:textId="73F964CD" w:rsidR="009C6559" w:rsidRDefault="00396EDC" w:rsidP="00396EDC">
            <w:pPr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Entitats i serveis locals col·laboradors</w:t>
            </w:r>
          </w:p>
        </w:tc>
        <w:tc>
          <w:tcPr>
            <w:tcW w:w="5869" w:type="dxa"/>
            <w:vAlign w:val="center"/>
          </w:tcPr>
          <w:p w14:paraId="1399D2C4" w14:textId="3985E803" w:rsidR="009C6559" w:rsidRPr="000A77E3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14:paraId="3B95DF50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11640982" w14:textId="77777777" w:rsid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d’inici del projecte </w:t>
            </w:r>
          </w:p>
          <w:p w14:paraId="45CD73A1" w14:textId="586533E8" w:rsidR="002A6630" w:rsidRPr="002A6630" w:rsidRDefault="002A6630" w:rsidP="0071040B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a partir de 1</w:t>
            </w:r>
            <w:r w:rsidR="002C16C9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0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/07/2025)</w:t>
            </w:r>
          </w:p>
        </w:tc>
        <w:tc>
          <w:tcPr>
            <w:tcW w:w="5869" w:type="dxa"/>
            <w:vAlign w:val="center"/>
          </w:tcPr>
          <w:p w14:paraId="75D9B230" w14:textId="77777777"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14:paraId="6D79FFE3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7FA4CDE9" w14:textId="25EA54D5" w:rsidR="002A6630" w:rsidRP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de finalització del projecte 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màxim fins el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 xml:space="preserve"> 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30/09/2026)</w:t>
            </w:r>
          </w:p>
        </w:tc>
        <w:tc>
          <w:tcPr>
            <w:tcW w:w="5869" w:type="dxa"/>
            <w:vAlign w:val="center"/>
          </w:tcPr>
          <w:p w14:paraId="707C5948" w14:textId="77777777"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446A5" w:rsidRPr="000A77E3" w14:paraId="248EDC22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678E3078" w14:textId="2048F238" w:rsidR="00F446A5" w:rsidRDefault="00F446A5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Breu definició del projecte</w:t>
            </w:r>
          </w:p>
        </w:tc>
        <w:tc>
          <w:tcPr>
            <w:tcW w:w="5869" w:type="dxa"/>
            <w:vAlign w:val="center"/>
          </w:tcPr>
          <w:p w14:paraId="54E65D1C" w14:textId="46AE619F" w:rsidR="00957196" w:rsidRPr="000A77E3" w:rsidRDefault="00F446A5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  <w:r w:rsidR="0095719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16ECB99" w14:textId="77777777" w:rsidR="002A6630" w:rsidRDefault="002A6630" w:rsidP="00E10FC3">
      <w:pPr>
        <w:rPr>
          <w:rFonts w:cs="Arial"/>
          <w:sz w:val="16"/>
          <w:szCs w:val="16"/>
        </w:rPr>
      </w:pPr>
    </w:p>
    <w:p w14:paraId="6A5CB493" w14:textId="77777777" w:rsidR="003B70EF" w:rsidRDefault="003B70EF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0A77E3" w14:paraId="7202BA3B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098A4D46" w14:textId="77777777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651708">
              <w:rPr>
                <w:rFonts w:cs="Arial"/>
                <w:b/>
                <w:sz w:val="18"/>
                <w:szCs w:val="18"/>
              </w:rPr>
              <w:t>EXPERIÈNCIA</w:t>
            </w:r>
            <w:r>
              <w:rPr>
                <w:rFonts w:cs="Arial"/>
                <w:b/>
                <w:sz w:val="18"/>
                <w:szCs w:val="18"/>
              </w:rPr>
              <w:t xml:space="preserve"> DEL SOL·LICITANT</w:t>
            </w:r>
          </w:p>
          <w:p w14:paraId="19C33CDD" w14:textId="77777777" w:rsidR="002C16C9" w:rsidRPr="00F446A5" w:rsidRDefault="002C16C9" w:rsidP="00B65B01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1)</w:t>
            </w:r>
          </w:p>
        </w:tc>
      </w:tr>
      <w:tr w:rsidR="002C16C9" w:rsidRPr="000A77E3" w14:paraId="7C5D9094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6DAF625E" w14:textId="19AEB1CA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4D4CBC">
              <w:rPr>
                <w:rFonts w:cs="Arial"/>
                <w:b/>
                <w:sz w:val="18"/>
                <w:szCs w:val="18"/>
              </w:rPr>
              <w:t xml:space="preserve">4.1 </w:t>
            </w:r>
            <w:r w:rsidR="004D4CBC" w:rsidRPr="004D4CBC">
              <w:rPr>
                <w:rFonts w:cs="Arial"/>
                <w:b/>
                <w:sz w:val="18"/>
                <w:szCs w:val="18"/>
              </w:rPr>
              <w:t xml:space="preserve">Experiència de l’entitat sol·licitant en projectes d’objecte similar a la modalitat sol·licitada des de 2018. </w:t>
            </w:r>
            <w:r w:rsidR="004D4CBC">
              <w:rPr>
                <w:rFonts w:cs="Arial"/>
                <w:b/>
                <w:sz w:val="18"/>
                <w:szCs w:val="18"/>
              </w:rPr>
              <w:t>Indica nom de projecte</w:t>
            </w:r>
            <w:r w:rsidR="00C716F8">
              <w:rPr>
                <w:rFonts w:cs="Arial"/>
                <w:b/>
                <w:sz w:val="18"/>
                <w:szCs w:val="18"/>
              </w:rPr>
              <w:t>,</w:t>
            </w:r>
            <w:r w:rsidR="004D4CBC">
              <w:rPr>
                <w:rFonts w:cs="Arial"/>
                <w:b/>
                <w:sz w:val="18"/>
                <w:szCs w:val="18"/>
              </w:rPr>
              <w:t xml:space="preserve"> any d’execució</w:t>
            </w:r>
            <w:r w:rsidR="00C716F8">
              <w:rPr>
                <w:rFonts w:cs="Arial"/>
                <w:b/>
                <w:sz w:val="18"/>
                <w:szCs w:val="18"/>
              </w:rPr>
              <w:t xml:space="preserve"> i breu descripció</w:t>
            </w:r>
            <w:r w:rsidR="004D4CBC"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2C16C9" w:rsidRPr="000A77E3" w14:paraId="571FF3D7" w14:textId="77777777" w:rsidTr="00B65B01">
        <w:trPr>
          <w:trHeight w:val="466"/>
          <w:tblCellSpacing w:w="11" w:type="dxa"/>
        </w:trPr>
        <w:tc>
          <w:tcPr>
            <w:tcW w:w="8887" w:type="dxa"/>
            <w:shd w:val="clear" w:color="auto" w:fill="auto"/>
          </w:tcPr>
          <w:p w14:paraId="2C807547" w14:textId="77777777" w:rsidR="002C16C9" w:rsidRPr="00D0491E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6"/>
                <w:szCs w:val="18"/>
              </w:rPr>
            </w:pP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6DD95036" w14:textId="77777777" w:rsidR="002C16C9" w:rsidRDefault="002C16C9" w:rsidP="002C16C9">
      <w:pPr>
        <w:rPr>
          <w:rFonts w:cs="Arial"/>
          <w:sz w:val="16"/>
          <w:szCs w:val="16"/>
        </w:rPr>
      </w:pPr>
    </w:p>
    <w:p w14:paraId="44E729EB" w14:textId="77777777" w:rsidR="002C16C9" w:rsidRDefault="002C16C9" w:rsidP="002C16C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0A77E3" w14:paraId="3A82426C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733FF169" w14:textId="77777777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DESCRIPCIÓ DEL PROJECTE</w:t>
            </w:r>
          </w:p>
          <w:p w14:paraId="771D4F90" w14:textId="77777777" w:rsidR="002C16C9" w:rsidRPr="003B70EF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9504D6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Informació rellevant per a la valoració del</w:t>
            </w:r>
            <w:r w:rsidRPr="009504D6">
              <w:rPr>
                <w:rFonts w:cs="Arial"/>
                <w:bCs/>
                <w:i/>
                <w:iCs/>
                <w:sz w:val="18"/>
                <w:szCs w:val="18"/>
              </w:rPr>
              <w:t xml:space="preserve"> criteri 2)</w:t>
            </w:r>
          </w:p>
        </w:tc>
      </w:tr>
      <w:tr w:rsidR="002C16C9" w:rsidRPr="0006553A" w14:paraId="7264DD47" w14:textId="77777777" w:rsidTr="00B65B01">
        <w:trPr>
          <w:trHeight w:val="545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323AED7F" w14:textId="297A2B45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352F7B">
              <w:rPr>
                <w:rFonts w:cs="Arial"/>
                <w:b/>
                <w:sz w:val="18"/>
                <w:szCs w:val="18"/>
              </w:rPr>
              <w:t>5.</w:t>
            </w:r>
            <w:r>
              <w:rPr>
                <w:rFonts w:cs="Arial"/>
                <w:b/>
                <w:sz w:val="18"/>
                <w:szCs w:val="18"/>
              </w:rPr>
              <w:t>1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DEFINICIÓ DEL PROJECTE. JUSTIFICACIÓ DELS OBJECTIUS AMB </w:t>
            </w:r>
            <w:r w:rsidRPr="00352F7B">
              <w:rPr>
                <w:rFonts w:cs="Arial"/>
                <w:b/>
                <w:sz w:val="18"/>
                <w:szCs w:val="18"/>
              </w:rPr>
              <w:t>LES CARACTERÍSTIQUES ESPECÍFIQUES DEL CONTEXT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  <w:p w14:paraId="19B5E6D3" w14:textId="3C0B4FB4" w:rsidR="002C16C9" w:rsidRPr="0006553A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6"/>
                <w:szCs w:val="18"/>
                <w:lang w:eastAsia="es-ES"/>
              </w:rPr>
            </w:pP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1</w:t>
            </w:r>
            <w:r w:rsidR="001745E7">
              <w:rPr>
                <w:rFonts w:cs="Arial"/>
                <w:bCs/>
                <w:i/>
                <w:iCs/>
                <w:sz w:val="18"/>
                <w:szCs w:val="18"/>
              </w:rPr>
              <w:t>.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C16C9" w:rsidRPr="000A77E3" w14:paraId="1FAC2BF1" w14:textId="77777777" w:rsidTr="00B65B01">
        <w:trPr>
          <w:trHeight w:val="42"/>
          <w:tblCellSpacing w:w="11" w:type="dxa"/>
        </w:trPr>
        <w:tc>
          <w:tcPr>
            <w:tcW w:w="8887" w:type="dxa"/>
            <w:shd w:val="clear" w:color="auto" w:fill="auto"/>
          </w:tcPr>
          <w:p w14:paraId="2289E894" w14:textId="77777777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06553A" w14:paraId="5197C11C" w14:textId="77777777" w:rsidTr="00B65B01">
        <w:trPr>
          <w:trHeight w:val="459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B1E7C8B" w14:textId="77777777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531BE8">
              <w:rPr>
                <w:rFonts w:cs="Arial"/>
                <w:b/>
                <w:sz w:val="18"/>
                <w:szCs w:val="18"/>
              </w:rPr>
              <w:t>5</w:t>
            </w:r>
            <w:r w:rsidRPr="00352F7B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Pr="00352F7B">
              <w:rPr>
                <w:rFonts w:cs="Arial"/>
                <w:b/>
                <w:sz w:val="18"/>
                <w:szCs w:val="18"/>
              </w:rPr>
              <w:t>. DESTINATARIS DEL PROJECTE. JUSTIFICACIÓ DE LA NECESSITAT D’AQUEST COL·LECTIU. Concretar el col·lectiu i argumenta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 la necessitat i quin efecte romandrà en el territori, comunitat o destinataris del projecte.</w:t>
            </w:r>
          </w:p>
          <w:p w14:paraId="4B9C989E" w14:textId="49178786" w:rsidR="002C16C9" w:rsidRPr="00531BE8" w:rsidRDefault="002C16C9" w:rsidP="00B65B01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2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128D140A" w14:textId="77777777" w:rsidTr="00B65B01">
        <w:trPr>
          <w:trHeight w:val="367"/>
          <w:tblCellSpacing w:w="11" w:type="dxa"/>
        </w:trPr>
        <w:tc>
          <w:tcPr>
            <w:tcW w:w="8887" w:type="dxa"/>
            <w:shd w:val="clear" w:color="auto" w:fill="auto"/>
          </w:tcPr>
          <w:p w14:paraId="45D83599" w14:textId="77777777" w:rsidR="002C16C9" w:rsidRPr="001800F6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745E7" w:rsidRPr="0006553A" w14:paraId="1DA1329E" w14:textId="77777777" w:rsidTr="00193359">
        <w:trPr>
          <w:trHeight w:val="459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67D1EC4B" w14:textId="5ECBA7B6" w:rsidR="001745E7" w:rsidRPr="00352F7B" w:rsidRDefault="001745E7" w:rsidP="00193359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531BE8">
              <w:rPr>
                <w:rFonts w:cs="Arial"/>
                <w:b/>
                <w:sz w:val="18"/>
                <w:szCs w:val="18"/>
              </w:rPr>
              <w:t>5</w:t>
            </w:r>
            <w:r w:rsidRPr="00352F7B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3. RESULTATS PREVISTOS</w:t>
            </w:r>
          </w:p>
          <w:p w14:paraId="7B62F014" w14:textId="77777777" w:rsidR="001745E7" w:rsidRPr="00531BE8" w:rsidRDefault="001745E7" w:rsidP="00193359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lastRenderedPageBreak/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2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1745E7" w:rsidRPr="000A77E3" w14:paraId="7386A95E" w14:textId="77777777" w:rsidTr="00193359">
        <w:trPr>
          <w:trHeight w:val="367"/>
          <w:tblCellSpacing w:w="11" w:type="dxa"/>
        </w:trPr>
        <w:tc>
          <w:tcPr>
            <w:tcW w:w="8887" w:type="dxa"/>
            <w:shd w:val="clear" w:color="auto" w:fill="auto"/>
          </w:tcPr>
          <w:p w14:paraId="4C1F9AE9" w14:textId="77777777" w:rsidR="001745E7" w:rsidRPr="001800F6" w:rsidRDefault="001745E7" w:rsidP="00193359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06553A" w14:paraId="61BB5523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EFE02BA" w14:textId="6CD5F7BF" w:rsidR="002C16C9" w:rsidRPr="00352F7B" w:rsidRDefault="002C16C9" w:rsidP="001745E7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352F7B">
              <w:rPr>
                <w:rFonts w:cs="Arial"/>
                <w:b/>
                <w:sz w:val="18"/>
                <w:szCs w:val="18"/>
              </w:rPr>
              <w:t>5.</w:t>
            </w:r>
            <w:r w:rsidR="001745E7">
              <w:rPr>
                <w:rFonts w:cs="Arial"/>
                <w:b/>
                <w:sz w:val="18"/>
                <w:szCs w:val="18"/>
              </w:rPr>
              <w:t>4</w:t>
            </w:r>
            <w:r w:rsidRPr="00352F7B">
              <w:rPr>
                <w:rFonts w:cs="Arial"/>
                <w:b/>
                <w:sz w:val="18"/>
                <w:szCs w:val="18"/>
              </w:rPr>
              <w:t>. DESCRIPCIÓ DETALLADA DE LES FASES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 I CALENDARI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DEL PROJECTE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Calendari de les fases i activitats del projecte. Concretar sessions i durada. </w:t>
            </w: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 xml:space="preserve">3 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1800F6" w14:paraId="176E937D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6ABE0910" w14:textId="77777777" w:rsidR="002C16C9" w:rsidRPr="001800F6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1961D593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2354B22" w14:textId="49D79EC5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5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IMPLICACIÓ DE LA BIBLIOTECA I CAPACITACIÓ DELS PROFESSIONALS DE LA BIBLIOTECA EN EL PROJECTE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Detalla </w:t>
            </w:r>
            <w:r w:rsidR="001745E7" w:rsidRP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el rol de la biblioteca en les diferents fases del projecte així com el nombre d’accions formatives, materials didàctics i altres recursos dirigits als professionals que facilitin la capacitació dels professionals de la biblioteca en la modalitat del projecte.</w:t>
            </w:r>
          </w:p>
          <w:p w14:paraId="019056E2" w14:textId="77777777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2.4.)</w:t>
            </w:r>
          </w:p>
        </w:tc>
      </w:tr>
      <w:tr w:rsidR="002C16C9" w:rsidRPr="000A77E3" w14:paraId="69A1746F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72F63022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3DED56C4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1FCB417" w14:textId="3307ADEA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6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CONCRECIÓ DE LA COMUNICACIÓ I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 DIFUSIÓ DE L’ACCIÓ PREVISTA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.</w:t>
            </w:r>
          </w:p>
          <w:p w14:paraId="0695DA88" w14:textId="658A4572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i/>
                <w:iCs/>
                <w:sz w:val="18"/>
                <w:szCs w:val="18"/>
                <w:lang w:eastAsia="es-ES"/>
              </w:rPr>
              <w:t>(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6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4163BF24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5526825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765FF465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AA89901" w14:textId="10CDEE8D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7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CONCRECIÓ DE L’AVALUACIÓ DEL PROJECTE I INDICADORS DE SEGUIMENT.  </w:t>
            </w:r>
          </w:p>
          <w:p w14:paraId="2102756F" w14:textId="32923C7D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7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7341EFB7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5A2FB50F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E406E" w:rsidRPr="00CA64D8" w14:paraId="0CC04096" w14:textId="77777777" w:rsidTr="00193359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4E81A564" w14:textId="4D327A72" w:rsidR="00DE406E" w:rsidRPr="00CA64D8" w:rsidRDefault="00DE406E" w:rsidP="00193359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8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INCORPORACIÓ DE LA PERSPECTIVA DE GÈNERE EN LES DIFERENTS FASES DEL PROJECTE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  </w:t>
            </w:r>
          </w:p>
          <w:p w14:paraId="5EB2CF1C" w14:textId="4F0156D1" w:rsidR="00DE406E" w:rsidRPr="00CA64D8" w:rsidRDefault="00DE406E" w:rsidP="00193359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8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DE406E" w:rsidRPr="000A77E3" w14:paraId="654EECEE" w14:textId="77777777" w:rsidTr="00193359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467A850C" w14:textId="77777777" w:rsidR="00DE406E" w:rsidRDefault="00DE406E" w:rsidP="00193359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1B3FE90A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43963591" w14:textId="574B62CF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DE406E">
              <w:rPr>
                <w:rFonts w:cs="Arial"/>
                <w:b/>
                <w:bCs/>
                <w:sz w:val="18"/>
                <w:szCs w:val="18"/>
                <w:lang w:eastAsia="es-ES"/>
              </w:rPr>
              <w:t>9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PREVISIÓ DE CONTINUÏTAT I ESCALABILITAT </w:t>
            </w:r>
            <w:r w:rsidR="00DE406E">
              <w:rPr>
                <w:rFonts w:cs="Arial"/>
                <w:b/>
                <w:bCs/>
                <w:sz w:val="18"/>
                <w:szCs w:val="18"/>
                <w:lang w:eastAsia="es-ES"/>
              </w:rPr>
              <w:t>DEL PROJECTE</w:t>
            </w:r>
          </w:p>
          <w:p w14:paraId="7491DFB4" w14:textId="12BC9D97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9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7831E27E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7DDBE6C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CAF994" w14:textId="77777777" w:rsidR="002C16C9" w:rsidRDefault="002C16C9" w:rsidP="002C16C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F446A5" w14:paraId="67B4B531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56B98417" w14:textId="1410E888" w:rsidR="002C16C9" w:rsidRDefault="002C16C9" w:rsidP="00B65B01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IMPLICACIÓ D’ACTORS LOCALS EN EL DISSENY I IMPLEMENTACIÓ DEL PROJECTE</w:t>
            </w:r>
          </w:p>
          <w:p w14:paraId="260D4FA2" w14:textId="77777777" w:rsidR="002C16C9" w:rsidRPr="00F446A5" w:rsidRDefault="002C16C9" w:rsidP="00B65B01">
            <w:pPr>
              <w:spacing w:before="60" w:after="60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3</w:t>
            </w: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C16C9" w:rsidRPr="00CA64D8" w14:paraId="57351658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A98139C" w14:textId="2171B8EC" w:rsidR="002C16C9" w:rsidRPr="00CA64D8" w:rsidRDefault="002C16C9" w:rsidP="00B65B01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CA64D8">
              <w:rPr>
                <w:rFonts w:cs="Arial"/>
                <w:b/>
                <w:sz w:val="18"/>
                <w:szCs w:val="18"/>
              </w:rPr>
              <w:t xml:space="preserve">6.1. </w:t>
            </w:r>
            <w:r w:rsidR="003414F7">
              <w:rPr>
                <w:rFonts w:cs="Arial"/>
                <w:b/>
                <w:sz w:val="18"/>
                <w:szCs w:val="18"/>
              </w:rPr>
              <w:t xml:space="preserve">IMPLICACIÓ D’EQUIPAMENTS I SERVEIS DE L’ADMINISTRACIÓ LOCAL, TANT CULTURALS COM D’ALTRES ÀREES, RELACIONATS AMB ELS OBJECTIUS I DESTINATARIS DEL PROJECTE 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 w:rsidR="003414F7">
              <w:rPr>
                <w:rFonts w:cs="Arial"/>
                <w:bCs/>
                <w:i/>
                <w:iCs/>
                <w:sz w:val="18"/>
                <w:szCs w:val="18"/>
              </w:rPr>
              <w:t>3.1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D0491E" w14:paraId="63F38CF2" w14:textId="77777777" w:rsidTr="00B65B01">
        <w:trPr>
          <w:trHeight w:val="516"/>
          <w:tblCellSpacing w:w="11" w:type="dxa"/>
        </w:trPr>
        <w:tc>
          <w:tcPr>
            <w:tcW w:w="8887" w:type="dxa"/>
            <w:shd w:val="clear" w:color="auto" w:fill="auto"/>
          </w:tcPr>
          <w:p w14:paraId="2AA72388" w14:textId="77777777" w:rsidR="002C16C9" w:rsidRPr="002A6630" w:rsidRDefault="002C16C9" w:rsidP="00B65B01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90AF205" w14:textId="77777777" w:rsidR="002C16C9" w:rsidRPr="00D0491E" w:rsidRDefault="002C16C9" w:rsidP="00B65B01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2C16C9" w:rsidRPr="00CA64D8" w14:paraId="4A285478" w14:textId="77777777" w:rsidTr="00B65B01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DE876F5" w14:textId="47FFEB8E" w:rsidR="002C16C9" w:rsidRPr="00CA64D8" w:rsidRDefault="002C16C9" w:rsidP="00B65B01">
            <w:pPr>
              <w:spacing w:before="60" w:after="60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6</w:t>
            </w:r>
            <w:r w:rsidRPr="00CA64D8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3414F7">
              <w:rPr>
                <w:rFonts w:cs="Arial"/>
                <w:b/>
                <w:bCs/>
                <w:sz w:val="18"/>
                <w:szCs w:val="18"/>
              </w:rPr>
              <w:t xml:space="preserve">2. IMPLICACIÓ D’ENTITATS, AUTORS I CREADORS DE L’ENTORN ON S’EXECUTA EL PROJECTE 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 w:rsidR="003414F7">
              <w:rPr>
                <w:rFonts w:cs="Arial"/>
                <w:bCs/>
                <w:i/>
                <w:iCs/>
                <w:sz w:val="18"/>
                <w:szCs w:val="18"/>
              </w:rPr>
              <w:t>3.2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14:paraId="52A9DE72" w14:textId="77777777" w:rsidTr="00B65B01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083D53A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33BF72F5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</w:tc>
      </w:tr>
      <w:tr w:rsidR="001849BE" w:rsidRPr="000A77E3" w14:paraId="3DEBF0AC" w14:textId="77777777" w:rsidTr="004E7E34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1E464244" w14:textId="77777777" w:rsidR="001849BE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7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METODOLOGIA DEL PROJECTE</w:t>
            </w:r>
          </w:p>
          <w:p w14:paraId="0868F782" w14:textId="77777777" w:rsidR="001849BE" w:rsidRPr="00F446A5" w:rsidRDefault="001849BE" w:rsidP="004E7E34">
            <w:pPr>
              <w:spacing w:before="60" w:after="60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4</w:t>
            </w: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849BE" w:rsidRPr="000A77E3" w14:paraId="10796709" w14:textId="77777777" w:rsidTr="004E7E34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F7CC40A" w14:textId="77777777" w:rsidR="001849BE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7.1. DESCRIPCIÓ DEL REPTE AL QUAL ES VOL DONAR RESPOSTA. IDENTIFICACIÓ DEL REPTE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4.4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1849BE" w:rsidRPr="000A77E3" w14:paraId="49E1CEF2" w14:textId="77777777" w:rsidTr="004E7E34">
        <w:trPr>
          <w:trHeight w:val="516"/>
          <w:tblCellSpacing w:w="11" w:type="dxa"/>
        </w:trPr>
        <w:tc>
          <w:tcPr>
            <w:tcW w:w="8887" w:type="dxa"/>
            <w:shd w:val="clear" w:color="auto" w:fill="auto"/>
          </w:tcPr>
          <w:p w14:paraId="1C728EFA" w14:textId="77777777" w:rsidR="001849BE" w:rsidRPr="002A6630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1E3C3F7" w14:textId="77777777" w:rsidR="001849BE" w:rsidRPr="00D0491E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1849BE" w:rsidRPr="000A77E3" w14:paraId="2E1D96E4" w14:textId="77777777" w:rsidTr="004E7E34">
        <w:trPr>
          <w:trHeight w:val="295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6CCE943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7.2. DESCRIPCIÓ DE LA METODOLOGIA EMPRADA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s criteris 4.1., 4.2., 4.3, 4.4 i 4.5.</w:t>
            </w:r>
          </w:p>
        </w:tc>
      </w:tr>
      <w:tr w:rsidR="001849BE" w:rsidRPr="000A77E3" w14:paraId="40F10263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403283DE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CF9A9B9" w14:textId="77777777" w:rsidR="001849BE" w:rsidRPr="00D0491E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1849BE" w:rsidRPr="000A77E3" w14:paraId="79141F13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8F56442" w14:textId="77777777" w:rsidR="001849BE" w:rsidRPr="000A77E3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7.3. DESCRIPCIÓ DEL CONEIXEMENT GENERAT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s criteris 4.1., 4.2., 4.3.)</w:t>
            </w:r>
          </w:p>
        </w:tc>
      </w:tr>
      <w:tr w:rsidR="001849BE" w:rsidRPr="000A77E3" w14:paraId="565C0DB1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13F919B6" w14:textId="77777777" w:rsidR="001849BE" w:rsidRPr="003414F7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849BE" w:rsidRPr="000A77E3" w14:paraId="4AFD4387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4863072" w14:textId="77777777" w:rsidR="001849BE" w:rsidRPr="000A77E3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7.4. PARTICIPACIÓ DE LA CIUTADANIA EN ELS TRES APARTATS ANTERIORS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 xml:space="preserve"> criteri 4.3.</w:t>
            </w:r>
          </w:p>
        </w:tc>
      </w:tr>
      <w:tr w:rsidR="001849BE" w:rsidRPr="000A77E3" w14:paraId="3AD1485D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71148222" w14:textId="77777777" w:rsidR="001849BE" w:rsidRPr="003414F7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849BE" w:rsidRPr="00CA64D8" w14:paraId="56ADD31B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09D1F4ED" w14:textId="77777777" w:rsidR="001849BE" w:rsidRPr="00CA64D8" w:rsidRDefault="001849BE" w:rsidP="004E7E34">
            <w:pPr>
              <w:spacing w:before="60" w:after="60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7.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5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INTERDISCIPLINARIETAT I EXPERIMENTACIÓ DE TÈCNIQUES I LLENGUATGES CULTURALS I ARTÍSTICS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l criteri 4.5.)</w:t>
            </w:r>
          </w:p>
        </w:tc>
      </w:tr>
      <w:tr w:rsidR="001849BE" w:rsidRPr="000A77E3" w14:paraId="4496F68F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658896B0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409BCA6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</w:tc>
      </w:tr>
    </w:tbl>
    <w:p w14:paraId="105B1854" w14:textId="56CD3BBA" w:rsidR="0084348F" w:rsidRDefault="0084348F" w:rsidP="00D92502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84348F" w:rsidSect="003B7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B5A5" w14:textId="77777777" w:rsidR="00AD1125" w:rsidRDefault="00AD1125" w:rsidP="001C325C">
      <w:r>
        <w:separator/>
      </w:r>
    </w:p>
  </w:endnote>
  <w:endnote w:type="continuationSeparator" w:id="0">
    <w:p w14:paraId="4F21AA77" w14:textId="77777777" w:rsidR="00AD1125" w:rsidRDefault="00AD1125" w:rsidP="001C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0037" w14:textId="77777777" w:rsidR="00EB23EB" w:rsidRDefault="00EB23E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8F41" w14:textId="77777777" w:rsidR="001C325C" w:rsidRDefault="001C325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2436" w14:textId="77777777" w:rsidR="00EB23EB" w:rsidRDefault="00EB23E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84FB" w14:textId="77777777" w:rsidR="00AD1125" w:rsidRDefault="00AD1125" w:rsidP="001C325C">
      <w:r>
        <w:separator/>
      </w:r>
    </w:p>
  </w:footnote>
  <w:footnote w:type="continuationSeparator" w:id="0">
    <w:p w14:paraId="0BF193F0" w14:textId="77777777" w:rsidR="00AD1125" w:rsidRDefault="00AD1125" w:rsidP="001C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6977" w14:textId="77777777" w:rsidR="00EB23EB" w:rsidRDefault="00EB23E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A96F" w14:textId="77777777" w:rsidR="00EB23EB" w:rsidRDefault="00EB23E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C66" w14:textId="77777777" w:rsidR="00EB23EB" w:rsidRDefault="00EB23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0B"/>
    <w:multiLevelType w:val="hybridMultilevel"/>
    <w:tmpl w:val="72AE101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96E"/>
    <w:multiLevelType w:val="hybridMultilevel"/>
    <w:tmpl w:val="4E2099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266"/>
    <w:multiLevelType w:val="hybridMultilevel"/>
    <w:tmpl w:val="22F681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38BC"/>
    <w:multiLevelType w:val="hybridMultilevel"/>
    <w:tmpl w:val="8496F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37B9B"/>
    <w:multiLevelType w:val="hybridMultilevel"/>
    <w:tmpl w:val="63B446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C21B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FE36D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4794593">
    <w:abstractNumId w:val="1"/>
  </w:num>
  <w:num w:numId="2" w16cid:durableId="1354376243">
    <w:abstractNumId w:val="3"/>
  </w:num>
  <w:num w:numId="3" w16cid:durableId="1230649624">
    <w:abstractNumId w:val="2"/>
  </w:num>
  <w:num w:numId="4" w16cid:durableId="745224537">
    <w:abstractNumId w:val="5"/>
  </w:num>
  <w:num w:numId="5" w16cid:durableId="1560167273">
    <w:abstractNumId w:val="6"/>
  </w:num>
  <w:num w:numId="6" w16cid:durableId="1677220708">
    <w:abstractNumId w:val="4"/>
  </w:num>
  <w:num w:numId="7" w16cid:durableId="21109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3"/>
    <w:rsid w:val="00007FFB"/>
    <w:rsid w:val="00011715"/>
    <w:rsid w:val="00020B67"/>
    <w:rsid w:val="0006553A"/>
    <w:rsid w:val="00070533"/>
    <w:rsid w:val="000B5B17"/>
    <w:rsid w:val="000C3098"/>
    <w:rsid w:val="000D6165"/>
    <w:rsid w:val="00127CFA"/>
    <w:rsid w:val="001313AF"/>
    <w:rsid w:val="00144A3E"/>
    <w:rsid w:val="00146E76"/>
    <w:rsid w:val="00163BBA"/>
    <w:rsid w:val="00171208"/>
    <w:rsid w:val="001745E7"/>
    <w:rsid w:val="001800F6"/>
    <w:rsid w:val="001849BE"/>
    <w:rsid w:val="001900BE"/>
    <w:rsid w:val="001B40EE"/>
    <w:rsid w:val="001C325C"/>
    <w:rsid w:val="001E18D1"/>
    <w:rsid w:val="00205B4C"/>
    <w:rsid w:val="0023556C"/>
    <w:rsid w:val="00292986"/>
    <w:rsid w:val="00294EDE"/>
    <w:rsid w:val="0029518E"/>
    <w:rsid w:val="0029799B"/>
    <w:rsid w:val="002A6630"/>
    <w:rsid w:val="002C16C9"/>
    <w:rsid w:val="002E34ED"/>
    <w:rsid w:val="002F0F2C"/>
    <w:rsid w:val="003414F7"/>
    <w:rsid w:val="00352F7B"/>
    <w:rsid w:val="00374FF4"/>
    <w:rsid w:val="00396EDC"/>
    <w:rsid w:val="003A7FC5"/>
    <w:rsid w:val="003B70EF"/>
    <w:rsid w:val="003E5CC5"/>
    <w:rsid w:val="0041194A"/>
    <w:rsid w:val="0041379E"/>
    <w:rsid w:val="00441093"/>
    <w:rsid w:val="004A05BE"/>
    <w:rsid w:val="004A56A8"/>
    <w:rsid w:val="004B2812"/>
    <w:rsid w:val="004B47AA"/>
    <w:rsid w:val="004D4CBC"/>
    <w:rsid w:val="004E4532"/>
    <w:rsid w:val="004E6B10"/>
    <w:rsid w:val="004F6FAB"/>
    <w:rsid w:val="00531BE8"/>
    <w:rsid w:val="00535B22"/>
    <w:rsid w:val="0053687F"/>
    <w:rsid w:val="005413EE"/>
    <w:rsid w:val="0054218E"/>
    <w:rsid w:val="00571795"/>
    <w:rsid w:val="00572905"/>
    <w:rsid w:val="005740AC"/>
    <w:rsid w:val="005829D8"/>
    <w:rsid w:val="005A3512"/>
    <w:rsid w:val="005B7DA8"/>
    <w:rsid w:val="005C27FE"/>
    <w:rsid w:val="005D1E79"/>
    <w:rsid w:val="005D5B3C"/>
    <w:rsid w:val="00620E29"/>
    <w:rsid w:val="0063109D"/>
    <w:rsid w:val="00651708"/>
    <w:rsid w:val="006617E5"/>
    <w:rsid w:val="006624BA"/>
    <w:rsid w:val="00680111"/>
    <w:rsid w:val="006B0EB2"/>
    <w:rsid w:val="006B3F24"/>
    <w:rsid w:val="006B68C8"/>
    <w:rsid w:val="006B7619"/>
    <w:rsid w:val="006D5157"/>
    <w:rsid w:val="006E0953"/>
    <w:rsid w:val="00705382"/>
    <w:rsid w:val="0071040B"/>
    <w:rsid w:val="0072239E"/>
    <w:rsid w:val="007662FC"/>
    <w:rsid w:val="00777D90"/>
    <w:rsid w:val="007A6574"/>
    <w:rsid w:val="007A6F01"/>
    <w:rsid w:val="007A706A"/>
    <w:rsid w:val="007B3DD9"/>
    <w:rsid w:val="007C42DB"/>
    <w:rsid w:val="007D7E19"/>
    <w:rsid w:val="007F06B4"/>
    <w:rsid w:val="007F2BDC"/>
    <w:rsid w:val="0080267C"/>
    <w:rsid w:val="00813EFB"/>
    <w:rsid w:val="00826625"/>
    <w:rsid w:val="0084348F"/>
    <w:rsid w:val="008E308C"/>
    <w:rsid w:val="008E51BD"/>
    <w:rsid w:val="00906D38"/>
    <w:rsid w:val="009200DF"/>
    <w:rsid w:val="00935544"/>
    <w:rsid w:val="00935D56"/>
    <w:rsid w:val="009504D6"/>
    <w:rsid w:val="00957196"/>
    <w:rsid w:val="0096001E"/>
    <w:rsid w:val="00961D11"/>
    <w:rsid w:val="009779E2"/>
    <w:rsid w:val="0098609D"/>
    <w:rsid w:val="00986B43"/>
    <w:rsid w:val="009C0D34"/>
    <w:rsid w:val="009C21A0"/>
    <w:rsid w:val="009C3FA3"/>
    <w:rsid w:val="009C6559"/>
    <w:rsid w:val="009C72C7"/>
    <w:rsid w:val="009D6A11"/>
    <w:rsid w:val="009E6391"/>
    <w:rsid w:val="00AD1125"/>
    <w:rsid w:val="00AE6074"/>
    <w:rsid w:val="00B03F01"/>
    <w:rsid w:val="00B17939"/>
    <w:rsid w:val="00B322E4"/>
    <w:rsid w:val="00B41749"/>
    <w:rsid w:val="00B742D7"/>
    <w:rsid w:val="00B75A25"/>
    <w:rsid w:val="00B84FC4"/>
    <w:rsid w:val="00B95AB2"/>
    <w:rsid w:val="00BA51F3"/>
    <w:rsid w:val="00BC23B0"/>
    <w:rsid w:val="00BC5190"/>
    <w:rsid w:val="00BD5682"/>
    <w:rsid w:val="00BE7193"/>
    <w:rsid w:val="00BF0D09"/>
    <w:rsid w:val="00BF1558"/>
    <w:rsid w:val="00C32DBA"/>
    <w:rsid w:val="00C53054"/>
    <w:rsid w:val="00C54298"/>
    <w:rsid w:val="00C612B6"/>
    <w:rsid w:val="00C716F8"/>
    <w:rsid w:val="00C76320"/>
    <w:rsid w:val="00C851CA"/>
    <w:rsid w:val="00CA2362"/>
    <w:rsid w:val="00CA64D8"/>
    <w:rsid w:val="00CC4FD0"/>
    <w:rsid w:val="00CC5DCB"/>
    <w:rsid w:val="00CF1C9E"/>
    <w:rsid w:val="00CF7614"/>
    <w:rsid w:val="00D0491E"/>
    <w:rsid w:val="00D12EDB"/>
    <w:rsid w:val="00D13C61"/>
    <w:rsid w:val="00D2320E"/>
    <w:rsid w:val="00D362B1"/>
    <w:rsid w:val="00D460A3"/>
    <w:rsid w:val="00D4769A"/>
    <w:rsid w:val="00D65A1B"/>
    <w:rsid w:val="00D75F5E"/>
    <w:rsid w:val="00D8308C"/>
    <w:rsid w:val="00D86CB1"/>
    <w:rsid w:val="00D877AA"/>
    <w:rsid w:val="00D92502"/>
    <w:rsid w:val="00DE406E"/>
    <w:rsid w:val="00DF095D"/>
    <w:rsid w:val="00E00ECB"/>
    <w:rsid w:val="00E01615"/>
    <w:rsid w:val="00E06611"/>
    <w:rsid w:val="00E10FC3"/>
    <w:rsid w:val="00E3537A"/>
    <w:rsid w:val="00E47724"/>
    <w:rsid w:val="00E94D76"/>
    <w:rsid w:val="00EB23EB"/>
    <w:rsid w:val="00EB4384"/>
    <w:rsid w:val="00EC3985"/>
    <w:rsid w:val="00EE263F"/>
    <w:rsid w:val="00F1266E"/>
    <w:rsid w:val="00F23B23"/>
    <w:rsid w:val="00F446A5"/>
    <w:rsid w:val="00F66FE3"/>
    <w:rsid w:val="00F671BC"/>
    <w:rsid w:val="00F75018"/>
    <w:rsid w:val="00F85B8E"/>
    <w:rsid w:val="00FA3182"/>
    <w:rsid w:val="00FB1C50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6409"/>
  <w15:docId w15:val="{760E6F4C-2556-4118-BC79-6F395F56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C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2">
    <w:name w:val="Body Text Indent 2"/>
    <w:basedOn w:val="Normal"/>
    <w:link w:val="Sagniadetextindependent2Car"/>
    <w:rsid w:val="00E10FC3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E10FC3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NormalWeb">
    <w:name w:val="Normal (Web)"/>
    <w:basedOn w:val="Normal"/>
    <w:rsid w:val="00E10FC3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E94D76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B4384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B4384"/>
    <w:rPr>
      <w:color w:val="800080" w:themeColor="followedHyperlink"/>
      <w:u w:val="single"/>
    </w:rPr>
  </w:style>
  <w:style w:type="table" w:styleId="Taulaambquadrcula">
    <w:name w:val="Table Grid"/>
    <w:basedOn w:val="Taulanormal"/>
    <w:uiPriority w:val="59"/>
    <w:rsid w:val="008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3A7F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Quadrculamitjana1">
    <w:name w:val="Medium Grid 1"/>
    <w:basedOn w:val="Taulanormal"/>
    <w:uiPriority w:val="67"/>
    <w:rsid w:val="003A7F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Capalera">
    <w:name w:val="header"/>
    <w:basedOn w:val="Normal"/>
    <w:link w:val="Capalera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4A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4A3E"/>
    <w:rPr>
      <w:rFonts w:ascii="Tahoma" w:eastAsia="Times New Roman" w:hAnsi="Tahoma" w:cs="Tahoma"/>
      <w:sz w:val="16"/>
      <w:szCs w:val="16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C655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C6559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6559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C655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C6559"/>
    <w:rPr>
      <w:rFonts w:ascii="Arial" w:eastAsia="Times New Roman" w:hAnsi="Arial" w:cs="Times New Roman"/>
      <w:b/>
      <w:bCs/>
      <w:sz w:val="20"/>
      <w:szCs w:val="20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E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descat.cat/tema/xifp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5F1-496E-4613-B046-5D4132CA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juliass</dc:creator>
  <cp:lastModifiedBy>ANDRES PEIRO, SONIA</cp:lastModifiedBy>
  <cp:revision>2</cp:revision>
  <cp:lastPrinted>2025-03-18T14:03:00Z</cp:lastPrinted>
  <dcterms:created xsi:type="dcterms:W3CDTF">2025-04-28T07:21:00Z</dcterms:created>
  <dcterms:modified xsi:type="dcterms:W3CDTF">2025-04-28T07:21:00Z</dcterms:modified>
</cp:coreProperties>
</file>